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025A09" w:rsidRDefault="006D6036" w:rsidP="00025A09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025A09">
        <w:rPr>
          <w:rFonts w:ascii="Arial" w:hAnsi="Arial" w:cs="Arial"/>
          <w:sz w:val="22"/>
          <w:szCs w:val="22"/>
          <w:lang w:val="pl-PL"/>
        </w:rPr>
        <w:t xml:space="preserve">yznaczenie osoby wykonującej </w:t>
      </w:r>
      <w:r w:rsidR="001213E0">
        <w:rPr>
          <w:rFonts w:ascii="Arial" w:hAnsi="Arial" w:cs="Arial"/>
          <w:sz w:val="22"/>
          <w:szCs w:val="22"/>
          <w:lang w:val="pl-PL"/>
        </w:rPr>
        <w:t>procedury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na zwierzętach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18"/>
          <w:szCs w:val="18"/>
          <w:lang w:val="pl-PL"/>
        </w:rPr>
      </w:pPr>
    </w:p>
    <w:p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025A09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025A09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025A09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</w:tr>
      <w:tr w:rsidR="00025A09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3" w:name="Text4"/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25A09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6D6036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025A09">
              <w:rPr>
                <w:rFonts w:ascii="Arial" w:hAnsi="Arial" w:cs="Arial"/>
                <w:lang w:val="pl-PL"/>
              </w:rPr>
              <w:t xml:space="preserve"> </w:t>
            </w:r>
            <w:bookmarkStart w:id="6" w:name="Text6"/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025A09">
              <w:rPr>
                <w:rFonts w:ascii="Arial" w:hAnsi="Arial" w:cs="Arial"/>
                <w:b/>
                <w:bCs/>
                <w:lang w:val="pl-PL"/>
              </w:rP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025A09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</w:tr>
      <w:tr w:rsidR="00025A09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</w:tr>
      <w:tr w:rsidR="00025A09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6D6036" w:rsidRDefault="00025A09" w:rsidP="006D6036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1213E0">
        <w:rPr>
          <w:rFonts w:ascii="Arial" w:hAnsi="Arial" w:cs="Arial"/>
          <w:sz w:val="22"/>
          <w:szCs w:val="22"/>
          <w:lang w:val="pl-PL"/>
        </w:rPr>
        <w:t>wykonywanie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w  </w:t>
      </w:r>
      <w:r w:rsidR="001213E0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1213E0">
        <w:rPr>
          <w:rFonts w:ascii="Arial" w:hAnsi="Arial" w:cs="Arial"/>
          <w:i/>
          <w:sz w:val="22"/>
          <w:szCs w:val="22"/>
          <w:lang w:val="pl-PL"/>
        </w:rPr>
        <w:t>format</w:t>
      </w:r>
      <w:r w:rsidR="001213E0"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="006D6036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5" w:name="Text26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5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6D6036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6" w:name="Wybór17"/>
      <w:r w:rsidR="006D6036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7" w:name="Wybór9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6D6036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8" w:name="Wybór10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6D6036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9" w:name="Wybór11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6D6036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0" w:name="Wybór12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6D6036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1" w:name="Wybór13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6D6036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2" w:name="Wybór14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 w:rsidR="006D6036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3" w:name="Wybór15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 w:rsidR="006D6036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6D6036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do wykonywania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 procedur</w:t>
      </w:r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4"/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5" w:name="Wybór5"/>
    <w:p w:rsidR="001213E0" w:rsidRDefault="00025A09" w:rsidP="001213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6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27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7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025A09" w:rsidRPr="00013E15" w:rsidRDefault="00025A09" w:rsidP="001213E0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8" w:name="Wybór6"/>
    <w:p w:rsidR="00025A09" w:rsidRPr="00013E15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:rsidR="001213E0" w:rsidRPr="001213E0" w:rsidRDefault="00025A09" w:rsidP="001213E0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9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30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0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25A09" w:rsidRDefault="001213E0" w:rsidP="001213E0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 xml:space="preserve">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2" w:name="Wybór7"/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33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3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34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4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punktów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6 lub 7</w:t>
      </w:r>
      <w:r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6" w:name="Wybór8"/>
    <w:p w:rsidR="00025A09" w:rsidRPr="00013E15" w:rsidRDefault="00025A09" w:rsidP="00025A09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1213E0">
        <w:rPr>
          <w:rFonts w:ascii="Arial" w:hAnsi="Arial" w:cs="Arial"/>
          <w:sz w:val="22"/>
          <w:szCs w:val="22"/>
          <w:lang w:val="pl-PL"/>
        </w:rPr>
        <w:t>wykonywania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(wg. programu zawartego w Rozporządzeniu….). </w:t>
      </w:r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37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38" w:name="Wybór16"/>
    <w:p w:rsidR="00025A09" w:rsidRDefault="00025A09" w:rsidP="00025A09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  <w:r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1213E0" w:rsidTr="00CE7E51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39" w:name="Wybór3"/>
            <w:bookmarkStart w:id="40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511C74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511C74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9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511C74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511C74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0"/>
          </w:p>
        </w:tc>
      </w:tr>
    </w:tbl>
    <w:p w:rsidR="00025A09" w:rsidRDefault="00025A09" w:rsidP="00025A09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ind w:left="360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6D6036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 xml:space="preserve">o stażu pracy lub kopia wcześniejszego 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pl-PL"/>
        </w:rPr>
        <w:t>.</w:t>
      </w:r>
    </w:p>
    <w:p w:rsidR="00025A09" w:rsidRDefault="00025A09" w:rsidP="00025A09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załączyć kopię zezwolenia indywidualnego lub oświadczenie odpowiedniego zwierzchnika (np. promotora, Kierownika Pracowni, Katedry). Oświadczenie właściwej osoby lub kopia wcześniejszego 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2"/>
      <w:r>
        <w:rPr>
          <w:rFonts w:ascii="Arial" w:hAnsi="Arial" w:cs="Arial"/>
          <w:sz w:val="22"/>
          <w:szCs w:val="22"/>
          <w:lang w:val="pl-PL"/>
        </w:rPr>
        <w:t>.</w:t>
      </w:r>
    </w:p>
    <w:p w:rsidR="00025A09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43" w:name="Text37"/>
    <w:p w:rsidR="00025A09" w:rsidRDefault="00025A09" w:rsidP="00025A09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3"/>
    </w:p>
    <w:p w:rsidR="001213E0" w:rsidRDefault="001213E0" w:rsidP="001213E0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44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511C74">
        <w:rPr>
          <w:rFonts w:ascii="Arial" w:hAnsi="Arial" w:cs="Arial"/>
          <w:sz w:val="22"/>
          <w:szCs w:val="22"/>
          <w:lang w:val="pl-PL"/>
        </w:rPr>
      </w:r>
      <w:r w:rsidR="00511C74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4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</w:t>
      </w:r>
      <w:r w:rsidRPr="000100E0">
        <w:rPr>
          <w:rFonts w:ascii="Arial" w:hAnsi="Arial" w:cs="Arial"/>
          <w:i/>
          <w:sz w:val="22"/>
          <w:szCs w:val="22"/>
          <w:lang w:val="pl-PL"/>
        </w:rPr>
        <w:t xml:space="preserve"> o ochronie zwierząt wykorzystywanych do celów naukowych lub edukacyjnych </w:t>
      </w:r>
      <w:r>
        <w:rPr>
          <w:rFonts w:ascii="Arial" w:hAnsi="Arial" w:cs="Arial"/>
          <w:sz w:val="22"/>
          <w:szCs w:val="22"/>
          <w:lang w:val="pl-PL"/>
        </w:rPr>
        <w:t>i zobowiązuję się do przestrzegania przepisów regulujących wykonywanie procedur na zwierzętach.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lang w:val="pl-PL"/>
        </w:rPr>
      </w:pPr>
    </w:p>
    <w:p w:rsidR="00AB6ED0" w:rsidRPr="00025A09" w:rsidRDefault="00AB6ED0" w:rsidP="00025A09"/>
    <w:sectPr w:rsidR="00AB6ED0" w:rsidRPr="00025A09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9B" w:rsidRDefault="00F20F9B" w:rsidP="00CC0E7B">
      <w:r>
        <w:separator/>
      </w:r>
    </w:p>
  </w:endnote>
  <w:endnote w:type="continuationSeparator" w:id="0">
    <w:p w:rsidR="00F20F9B" w:rsidRDefault="00F20F9B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9B" w:rsidRDefault="00F20F9B" w:rsidP="00CC0E7B">
      <w:r>
        <w:separator/>
      </w:r>
    </w:p>
  </w:footnote>
  <w:footnote w:type="continuationSeparator" w:id="0">
    <w:p w:rsidR="00F20F9B" w:rsidRDefault="00F20F9B" w:rsidP="00CC0E7B">
      <w:r>
        <w:continuationSeparator/>
      </w:r>
    </w:p>
  </w:footnote>
  <w:footnote w:id="1">
    <w:p w:rsidR="00025A09" w:rsidRDefault="00025A09" w:rsidP="00025A09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7B"/>
    <w:rsid w:val="000100E0"/>
    <w:rsid w:val="00025A09"/>
    <w:rsid w:val="001213E0"/>
    <w:rsid w:val="0024027E"/>
    <w:rsid w:val="003056B8"/>
    <w:rsid w:val="003F27C0"/>
    <w:rsid w:val="004C4BDB"/>
    <w:rsid w:val="00511C74"/>
    <w:rsid w:val="00667B8A"/>
    <w:rsid w:val="006D6036"/>
    <w:rsid w:val="00703BD7"/>
    <w:rsid w:val="009C5A76"/>
    <w:rsid w:val="009D7A62"/>
    <w:rsid w:val="009F4653"/>
    <w:rsid w:val="00AB6ED0"/>
    <w:rsid w:val="00C26A27"/>
    <w:rsid w:val="00CC0E7B"/>
    <w:rsid w:val="00D1121B"/>
    <w:rsid w:val="00F20F9B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Izabela Misiak</cp:lastModifiedBy>
  <cp:revision>2</cp:revision>
  <dcterms:created xsi:type="dcterms:W3CDTF">2022-02-25T08:47:00Z</dcterms:created>
  <dcterms:modified xsi:type="dcterms:W3CDTF">2022-02-25T08:47:00Z</dcterms:modified>
</cp:coreProperties>
</file>